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D4" w:rsidRPr="00B902D4" w:rsidRDefault="00B902D4" w:rsidP="00B902D4">
      <w:pPr>
        <w:spacing w:before="300" w:after="7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7FCE"/>
          <w:spacing w:val="-8"/>
          <w:sz w:val="38"/>
          <w:szCs w:val="38"/>
          <w:lang w:eastAsia="en-IN"/>
        </w:rPr>
      </w:pPr>
      <w:r w:rsidRPr="00B902D4">
        <w:rPr>
          <w:rFonts w:ascii="Times New Roman" w:eastAsia="Times New Roman" w:hAnsi="Times New Roman" w:cs="Times New Roman"/>
          <w:color w:val="447FCE"/>
          <w:spacing w:val="-8"/>
          <w:sz w:val="38"/>
          <w:szCs w:val="38"/>
          <w:lang w:eastAsia="en-IN"/>
        </w:rPr>
        <w:t xml:space="preserve">Faculty </w:t>
      </w:r>
      <w:r w:rsidR="00A52323">
        <w:rPr>
          <w:rFonts w:ascii="Times New Roman" w:eastAsia="Times New Roman" w:hAnsi="Times New Roman" w:cs="Times New Roman"/>
          <w:color w:val="447FCE"/>
          <w:spacing w:val="-8"/>
          <w:sz w:val="38"/>
          <w:szCs w:val="38"/>
          <w:lang w:eastAsia="en-IN"/>
        </w:rPr>
        <w:t>Profile</w:t>
      </w:r>
    </w:p>
    <w:tbl>
      <w:tblPr>
        <w:tblStyle w:val="TableGrid"/>
        <w:tblW w:w="9173" w:type="dxa"/>
        <w:tblLook w:val="04A0"/>
      </w:tblPr>
      <w:tblGrid>
        <w:gridCol w:w="4878"/>
        <w:gridCol w:w="4295"/>
      </w:tblGrid>
      <w:tr w:rsidR="000422D7" w:rsidRPr="00B902D4" w:rsidTr="00753A2B">
        <w:trPr>
          <w:trHeight w:val="2296"/>
        </w:trPr>
        <w:tc>
          <w:tcPr>
            <w:tcW w:w="4878" w:type="dxa"/>
          </w:tcPr>
          <w:p w:rsidR="00C47523" w:rsidRPr="00380784" w:rsidRDefault="00C47523" w:rsidP="00C47523">
            <w:pPr>
              <w:pStyle w:val="Heading4"/>
              <w:spacing w:before="0"/>
              <w:textAlignment w:val="baseline"/>
              <w:outlineLvl w:val="3"/>
              <w:rPr>
                <w:rFonts w:ascii="Arial" w:hAnsi="Arial" w:cs="Arial"/>
                <w:i w:val="0"/>
                <w:spacing w:val="-8"/>
                <w:sz w:val="24"/>
                <w:szCs w:val="24"/>
              </w:rPr>
            </w:pPr>
            <w:r w:rsidRPr="00380784">
              <w:rPr>
                <w:rFonts w:ascii="Arial" w:hAnsi="Arial" w:cs="Arial"/>
                <w:i w:val="0"/>
                <w:color w:val="auto"/>
                <w:spacing w:val="-8"/>
                <w:sz w:val="24"/>
                <w:szCs w:val="24"/>
              </w:rPr>
              <w:t xml:space="preserve">Dr </w:t>
            </w:r>
            <w:r w:rsidR="00753A2B" w:rsidRPr="00380784">
              <w:rPr>
                <w:rFonts w:ascii="Arial" w:hAnsi="Arial" w:cs="Arial"/>
                <w:i w:val="0"/>
                <w:color w:val="auto"/>
                <w:spacing w:val="-8"/>
                <w:sz w:val="24"/>
                <w:szCs w:val="24"/>
              </w:rPr>
              <w:t>Vinod Gupta</w:t>
            </w:r>
          </w:p>
          <w:p w:rsidR="004E4922" w:rsidRPr="005B2EB9" w:rsidRDefault="004E4922" w:rsidP="004E4922">
            <w:pPr>
              <w:pStyle w:val="Heading4"/>
              <w:spacing w:before="0"/>
              <w:textAlignment w:val="baseline"/>
              <w:outlineLvl w:val="3"/>
              <w:rPr>
                <w:rFonts w:ascii="Arial" w:hAnsi="Arial" w:cs="Arial"/>
                <w:b w:val="0"/>
                <w:bCs w:val="0"/>
                <w:i w:val="0"/>
                <w:spacing w:val="-8"/>
                <w:sz w:val="24"/>
                <w:szCs w:val="24"/>
              </w:rPr>
            </w:pPr>
            <w:r w:rsidRPr="005B2EB9">
              <w:rPr>
                <w:rFonts w:ascii="Arial" w:hAnsi="Arial" w:cs="Arial"/>
                <w:b w:val="0"/>
                <w:bCs w:val="0"/>
                <w:i w:val="0"/>
                <w:color w:val="auto"/>
                <w:spacing w:val="-8"/>
                <w:sz w:val="24"/>
                <w:szCs w:val="24"/>
              </w:rPr>
              <w:t>Professor,</w:t>
            </w:r>
            <w:r w:rsidRPr="005B2EB9">
              <w:rPr>
                <w:rStyle w:val="Strong"/>
                <w:rFonts w:ascii="Arial" w:hAnsi="Arial" w:cs="Arial"/>
                <w:i w:val="0"/>
                <w:color w:val="333333"/>
                <w:sz w:val="24"/>
                <w:szCs w:val="24"/>
                <w:bdr w:val="none" w:sz="0" w:space="0" w:color="auto" w:frame="1"/>
              </w:rPr>
              <w:t>Agricultural Extension Education</w:t>
            </w:r>
            <w:r w:rsidRPr="005B2EB9">
              <w:rPr>
                <w:rStyle w:val="Strong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B902D4" w:rsidRDefault="00C47523" w:rsidP="005B2EB9">
            <w:pPr>
              <w:pStyle w:val="NormalWeb"/>
              <w:tabs>
                <w:tab w:val="left" w:pos="5436"/>
              </w:tabs>
              <w:spacing w:before="0" w:beforeAutospacing="0" w:after="0" w:afterAutospacing="0"/>
              <w:ind w:right="473"/>
              <w:jc w:val="both"/>
              <w:textAlignment w:val="baseline"/>
            </w:pPr>
            <w:r w:rsidRPr="005B2EB9">
              <w:rPr>
                <w:rStyle w:val="Strong"/>
                <w:rFonts w:ascii="Arial" w:eastAsiaTheme="majorEastAsia" w:hAnsi="Arial" w:cs="Arial"/>
                <w:color w:val="333333"/>
                <w:bdr w:val="none" w:sz="0" w:space="0" w:color="auto" w:frame="1"/>
              </w:rPr>
              <w:t>Division of Agricultural Extension Education</w:t>
            </w:r>
            <w:r w:rsidR="005B2EB9">
              <w:rPr>
                <w:rStyle w:val="Strong"/>
                <w:rFonts w:ascii="Arial" w:eastAsiaTheme="majorEastAsia" w:hAnsi="Arial" w:cs="Arial"/>
                <w:color w:val="333333"/>
                <w:bdr w:val="none" w:sz="0" w:space="0" w:color="auto" w:frame="1"/>
              </w:rPr>
              <w:t>,</w:t>
            </w:r>
            <w:r w:rsidRPr="005B2EB9">
              <w:rPr>
                <w:rStyle w:val="Strong"/>
                <w:rFonts w:ascii="Arial" w:eastAsiaTheme="majorEastAsia" w:hAnsi="Arial" w:cs="Arial"/>
                <w:color w:val="333333"/>
                <w:bdr w:val="none" w:sz="0" w:space="0" w:color="auto" w:frame="1"/>
              </w:rPr>
              <w:t>Faculty of Agriculture, Chatha-180009</w:t>
            </w:r>
            <w:r w:rsidRPr="005B2EB9">
              <w:rPr>
                <w:rFonts w:ascii="Arial" w:hAnsi="Arial" w:cs="Arial"/>
                <w:color w:val="333333"/>
              </w:rPr>
              <w:br/>
            </w:r>
            <w:r w:rsidRPr="005B2EB9"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  <w:t>Mobile:</w:t>
            </w:r>
            <w:r w:rsidRPr="005B2EB9">
              <w:rPr>
                <w:rFonts w:ascii="Arial" w:hAnsi="Arial" w:cs="Arial"/>
                <w:color w:val="333333"/>
              </w:rPr>
              <w:t> +91941</w:t>
            </w:r>
            <w:r w:rsidR="006E3268" w:rsidRPr="005B2EB9">
              <w:rPr>
                <w:rFonts w:ascii="Arial" w:hAnsi="Arial" w:cs="Arial"/>
                <w:color w:val="333333"/>
              </w:rPr>
              <w:t>91</w:t>
            </w:r>
            <w:r w:rsidR="00753A2B">
              <w:rPr>
                <w:rFonts w:ascii="Arial" w:hAnsi="Arial" w:cs="Arial"/>
                <w:color w:val="333333"/>
              </w:rPr>
              <w:t>39407</w:t>
            </w:r>
            <w:r w:rsidRPr="005B2EB9">
              <w:rPr>
                <w:rFonts w:ascii="Arial" w:hAnsi="Arial" w:cs="Arial"/>
                <w:color w:val="333333"/>
              </w:rPr>
              <w:br/>
            </w:r>
            <w:r w:rsidRPr="005B2EB9"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  <w:t>Email:</w:t>
            </w:r>
            <w:r w:rsidR="00753A2B"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  <w:t>gupta.ng1</w:t>
            </w:r>
            <w:r w:rsidR="00753A2B">
              <w:t>@gmail.com</w:t>
            </w:r>
          </w:p>
          <w:p w:rsidR="00753A2B" w:rsidRPr="00753A2B" w:rsidRDefault="00753A2B" w:rsidP="00753A2B">
            <w:pPr>
              <w:tabs>
                <w:tab w:val="left" w:pos="2970"/>
              </w:tabs>
              <w:rPr>
                <w:lang w:eastAsia="en-IN"/>
              </w:rPr>
            </w:pPr>
          </w:p>
        </w:tc>
        <w:tc>
          <w:tcPr>
            <w:tcW w:w="4295" w:type="dxa"/>
          </w:tcPr>
          <w:p w:rsidR="00B902D4" w:rsidRPr="00B902D4" w:rsidRDefault="00753A2B" w:rsidP="00656950">
            <w:pPr>
              <w:pStyle w:val="NormalWeb"/>
              <w:tabs>
                <w:tab w:val="left" w:pos="5436"/>
              </w:tabs>
              <w:spacing w:before="0" w:beforeAutospacing="0" w:after="0" w:afterAutospacing="0"/>
              <w:ind w:right="473"/>
              <w:jc w:val="both"/>
              <w:textAlignment w:val="baseline"/>
              <w:rPr>
                <w:color w:val="333333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60450" cy="1373885"/>
                  <wp:effectExtent l="0" t="0" r="6350" b="0"/>
                  <wp:docPr id="11935088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50889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74" cy="138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2D7" w:rsidRPr="00B902D4" w:rsidTr="006E3268">
        <w:tc>
          <w:tcPr>
            <w:tcW w:w="4878" w:type="dxa"/>
          </w:tcPr>
          <w:p w:rsidR="00B902D4" w:rsidRPr="00582E90" w:rsidRDefault="00B902D4" w:rsidP="00B902D4">
            <w:pPr>
              <w:pStyle w:val="Heading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Cs w:val="0"/>
                <w:i w:val="0"/>
                <w:color w:val="auto"/>
                <w:spacing w:val="-8"/>
                <w:sz w:val="24"/>
                <w:szCs w:val="24"/>
              </w:rPr>
            </w:pPr>
            <w:r w:rsidRPr="00582E90">
              <w:rPr>
                <w:rFonts w:ascii="Times New Roman" w:hAnsi="Times New Roman" w:cs="Times New Roman"/>
                <w:bCs w:val="0"/>
                <w:i w:val="0"/>
                <w:color w:val="auto"/>
                <w:spacing w:val="-8"/>
                <w:sz w:val="24"/>
                <w:szCs w:val="24"/>
              </w:rPr>
              <w:t>Academic Credentials</w:t>
            </w:r>
          </w:p>
          <w:p w:rsidR="00B902D4" w:rsidRPr="00582E90" w:rsidRDefault="00B902D4" w:rsidP="006E3268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6E3268" w:rsidRPr="00C47523" w:rsidRDefault="006E3268" w:rsidP="006E3268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B.Sc. (Agriculture)</w:t>
            </w:r>
          </w:p>
          <w:p w:rsidR="006E3268" w:rsidRPr="00C47523" w:rsidRDefault="006E3268" w:rsidP="006E3268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M.Sc. (Agricultural Extension</w:t>
            </w:r>
            <w:r w:rsidR="003807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Education</w:t>
            </w:r>
            <w:r w:rsidRPr="00C47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4E4922" w:rsidRPr="00380784" w:rsidRDefault="006E3268" w:rsidP="006E32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Ph.D. (Agricultural Extension</w:t>
            </w:r>
            <w:r w:rsidR="003807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Education</w:t>
            </w:r>
            <w:r w:rsidRPr="00C47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0422D7" w:rsidRPr="00B902D4" w:rsidTr="006E3268">
        <w:tc>
          <w:tcPr>
            <w:tcW w:w="4878" w:type="dxa"/>
          </w:tcPr>
          <w:p w:rsidR="00B902D4" w:rsidRPr="00582E90" w:rsidRDefault="00B902D4" w:rsidP="00B902D4">
            <w:pPr>
              <w:pStyle w:val="Heading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Cs w:val="0"/>
                <w:i w:val="0"/>
                <w:color w:val="auto"/>
                <w:spacing w:val="-8"/>
                <w:sz w:val="24"/>
                <w:szCs w:val="24"/>
              </w:rPr>
            </w:pPr>
            <w:r w:rsidRPr="00582E90">
              <w:rPr>
                <w:rFonts w:ascii="Times New Roman" w:hAnsi="Times New Roman" w:cs="Times New Roman"/>
                <w:bCs w:val="0"/>
                <w:i w:val="0"/>
                <w:color w:val="auto"/>
                <w:spacing w:val="-8"/>
                <w:sz w:val="24"/>
                <w:szCs w:val="24"/>
              </w:rPr>
              <w:t xml:space="preserve">Teaching </w:t>
            </w:r>
          </w:p>
          <w:p w:rsidR="00B902D4" w:rsidRPr="00582E90" w:rsidRDefault="00B902D4" w:rsidP="00C47523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B902D4" w:rsidRPr="006E3268" w:rsidRDefault="006E3268" w:rsidP="006E3268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Teaching interests: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Fundamental of Agri Extension, Personality Development Communication &amp;</w:t>
            </w:r>
            <w:r w:rsidR="003807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Group dynamics, Moral values and ethics.</w:t>
            </w:r>
          </w:p>
        </w:tc>
      </w:tr>
      <w:tr w:rsidR="000422D7" w:rsidRPr="00B902D4" w:rsidTr="006E3268">
        <w:tc>
          <w:tcPr>
            <w:tcW w:w="4878" w:type="dxa"/>
          </w:tcPr>
          <w:p w:rsidR="00B902D4" w:rsidRPr="00582E90" w:rsidRDefault="00B902D4" w:rsidP="00C47523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Appointments</w:t>
            </w:r>
          </w:p>
        </w:tc>
        <w:tc>
          <w:tcPr>
            <w:tcW w:w="4295" w:type="dxa"/>
          </w:tcPr>
          <w:p w:rsidR="006E3268" w:rsidRDefault="006E3268" w:rsidP="0038078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E49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Nodal Officer-</w:t>
            </w:r>
            <w:r w:rsidR="003807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School and Colleges</w:t>
            </w:r>
          </w:p>
          <w:p w:rsidR="004E4922" w:rsidRPr="00B902D4" w:rsidRDefault="004E4922">
            <w:pPr>
              <w:rPr>
                <w:sz w:val="16"/>
                <w:szCs w:val="16"/>
              </w:rPr>
            </w:pPr>
          </w:p>
        </w:tc>
      </w:tr>
      <w:tr w:rsidR="000422D7" w:rsidRPr="00B902D4" w:rsidTr="006E3268">
        <w:tc>
          <w:tcPr>
            <w:tcW w:w="4878" w:type="dxa"/>
          </w:tcPr>
          <w:p w:rsidR="00B902D4" w:rsidRPr="005B2EB9" w:rsidRDefault="00B902D4" w:rsidP="00C47523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B2E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Area of Research Interests</w:t>
            </w:r>
          </w:p>
        </w:tc>
        <w:tc>
          <w:tcPr>
            <w:tcW w:w="4295" w:type="dxa"/>
          </w:tcPr>
          <w:p w:rsidR="00B902D4" w:rsidRPr="006E3268" w:rsidRDefault="006E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68">
              <w:rPr>
                <w:rFonts w:ascii="Times New Roman" w:hAnsi="Times New Roman" w:cs="Times New Roman"/>
                <w:sz w:val="24"/>
                <w:szCs w:val="24"/>
              </w:rPr>
              <w:t>Evaluation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Impact Assessment</w:t>
            </w:r>
            <w:r w:rsidR="00380784">
              <w:rPr>
                <w:rFonts w:ascii="Times New Roman" w:hAnsi="Times New Roman" w:cs="Times New Roman"/>
                <w:sz w:val="24"/>
                <w:szCs w:val="24"/>
              </w:rPr>
              <w:t xml:space="preserve"> and group dynamics</w:t>
            </w:r>
          </w:p>
        </w:tc>
      </w:tr>
      <w:tr w:rsidR="000422D7" w:rsidRPr="00B902D4" w:rsidTr="006E3268">
        <w:tc>
          <w:tcPr>
            <w:tcW w:w="4878" w:type="dxa"/>
          </w:tcPr>
          <w:p w:rsidR="00C47523" w:rsidRPr="00C47523" w:rsidRDefault="00C47523" w:rsidP="00C47523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752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On-going Projects</w:t>
            </w:r>
          </w:p>
        </w:tc>
        <w:tc>
          <w:tcPr>
            <w:tcW w:w="4295" w:type="dxa"/>
          </w:tcPr>
          <w:p w:rsidR="00C47523" w:rsidRPr="00B902D4" w:rsidRDefault="00C47523">
            <w:pPr>
              <w:rPr>
                <w:sz w:val="16"/>
                <w:szCs w:val="16"/>
              </w:rPr>
            </w:pPr>
          </w:p>
        </w:tc>
      </w:tr>
      <w:tr w:rsidR="000422D7" w:rsidRPr="00B902D4" w:rsidTr="006E3268">
        <w:tc>
          <w:tcPr>
            <w:tcW w:w="9173" w:type="dxa"/>
            <w:gridSpan w:val="2"/>
          </w:tcPr>
          <w:p w:rsidR="00AD2D69" w:rsidRPr="00380784" w:rsidRDefault="00C47523" w:rsidP="00AD2D6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8078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Name of the project                    F</w:t>
            </w:r>
            <w:r w:rsidR="00DB1CFD" w:rsidRPr="0038078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u</w:t>
            </w:r>
            <w:r w:rsidRPr="0038078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nding agency     Year of start</w:t>
            </w:r>
          </w:p>
          <w:p w:rsidR="00380784" w:rsidRPr="00380784" w:rsidRDefault="00380784" w:rsidP="00380784">
            <w:pPr>
              <w:pStyle w:val="ListParagraph"/>
              <w:numPr>
                <w:ilvl w:val="1"/>
                <w:numId w:val="2"/>
              </w:numPr>
              <w:ind w:left="45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07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Innovative Extension Approaches                 Ministry of </w:t>
            </w:r>
            <w:proofErr w:type="spellStart"/>
            <w:r w:rsidRPr="003807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Agril</w:t>
            </w:r>
            <w:proofErr w:type="spellEnd"/>
            <w:r w:rsidRPr="003807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2023</w:t>
            </w:r>
          </w:p>
          <w:p w:rsidR="00DB1CFD" w:rsidRDefault="00380784" w:rsidP="00DB1C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07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 revitalizing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agriculture in J&amp;K (PI-HADP) </w:t>
            </w:r>
            <w:r w:rsidRPr="003807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&amp; Cooperation (GOI)</w:t>
            </w:r>
          </w:p>
          <w:p w:rsidR="00380784" w:rsidRPr="00380784" w:rsidRDefault="00380784" w:rsidP="00380784">
            <w:pPr>
              <w:pStyle w:val="ListParagraph"/>
              <w:numPr>
                <w:ilvl w:val="1"/>
                <w:numId w:val="2"/>
              </w:numPr>
              <w:ind w:left="45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CBBO for FPO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CoPI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                                           NABARD, NCDC             2021</w:t>
            </w:r>
          </w:p>
        </w:tc>
      </w:tr>
      <w:tr w:rsidR="000422D7" w:rsidRPr="00B902D4" w:rsidTr="006E3268">
        <w:tc>
          <w:tcPr>
            <w:tcW w:w="4878" w:type="dxa"/>
          </w:tcPr>
          <w:p w:rsidR="000422D7" w:rsidRDefault="000422D7" w:rsidP="006254A2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Style w:val="Strong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color w:val="333333"/>
                <w:sz w:val="26"/>
                <w:szCs w:val="26"/>
                <w:bdr w:val="none" w:sz="0" w:space="0" w:color="auto" w:frame="1"/>
              </w:rPr>
              <w:t>No. of Publications</w:t>
            </w:r>
          </w:p>
        </w:tc>
        <w:tc>
          <w:tcPr>
            <w:tcW w:w="4295" w:type="dxa"/>
          </w:tcPr>
          <w:p w:rsidR="000422D7" w:rsidRPr="00DB1CFD" w:rsidRDefault="001D56E4" w:rsidP="00DB1C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</w:t>
            </w:r>
          </w:p>
        </w:tc>
      </w:tr>
      <w:tr w:rsidR="000422D7" w:rsidRPr="00B902D4" w:rsidTr="006E3268">
        <w:tc>
          <w:tcPr>
            <w:tcW w:w="4878" w:type="dxa"/>
          </w:tcPr>
          <w:p w:rsidR="000422D7" w:rsidRPr="00DB1CFD" w:rsidRDefault="000422D7" w:rsidP="00C0430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color w:val="333333"/>
                <w:sz w:val="24"/>
                <w:szCs w:val="24"/>
              </w:rPr>
            </w:pPr>
            <w:r w:rsidRPr="00DB1CFD">
              <w:rPr>
                <w:color w:val="333333"/>
                <w:sz w:val="24"/>
                <w:szCs w:val="24"/>
              </w:rPr>
              <w:t>International Journals</w:t>
            </w:r>
          </w:p>
          <w:p w:rsidR="000422D7" w:rsidRPr="00DB1CFD" w:rsidRDefault="000422D7" w:rsidP="00C0430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color w:val="333333"/>
                <w:sz w:val="24"/>
                <w:szCs w:val="24"/>
              </w:rPr>
            </w:pPr>
            <w:r w:rsidRPr="00DB1CFD">
              <w:rPr>
                <w:color w:val="333333"/>
                <w:sz w:val="24"/>
                <w:szCs w:val="24"/>
              </w:rPr>
              <w:t>National Journals</w:t>
            </w:r>
          </w:p>
          <w:p w:rsidR="00DB1CFD" w:rsidRPr="00DB1CFD" w:rsidRDefault="000422D7" w:rsidP="00C04300">
            <w:pPr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  <w:r w:rsidRPr="00C47523">
              <w:rPr>
                <w:color w:val="333333"/>
                <w:sz w:val="24"/>
                <w:szCs w:val="24"/>
              </w:rPr>
              <w:t>Books</w:t>
            </w:r>
          </w:p>
          <w:p w:rsidR="00DB1CFD" w:rsidRPr="00DB1CFD" w:rsidRDefault="000422D7" w:rsidP="00C04300">
            <w:pPr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  <w:r w:rsidRPr="00C47523">
              <w:rPr>
                <w:color w:val="333333"/>
                <w:sz w:val="24"/>
                <w:szCs w:val="24"/>
              </w:rPr>
              <w:t>Policy Papers</w:t>
            </w:r>
          </w:p>
          <w:p w:rsidR="000422D7" w:rsidRDefault="000422D7" w:rsidP="00C04300">
            <w:pPr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Style w:val="Strong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color w:val="333333"/>
                <w:sz w:val="24"/>
                <w:szCs w:val="24"/>
              </w:rPr>
              <w:t>Book Chapters</w:t>
            </w:r>
          </w:p>
        </w:tc>
        <w:tc>
          <w:tcPr>
            <w:tcW w:w="4295" w:type="dxa"/>
          </w:tcPr>
          <w:p w:rsidR="000422D7" w:rsidRPr="00DB1CFD" w:rsidRDefault="001D56E4" w:rsidP="00C043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DB1CFD" w:rsidRPr="00DB1CFD" w:rsidRDefault="001D56E4" w:rsidP="00C043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B1CFD" w:rsidRPr="00DB1CFD" w:rsidRDefault="00DB1CFD" w:rsidP="00C043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1CFD">
              <w:rPr>
                <w:sz w:val="24"/>
                <w:szCs w:val="24"/>
              </w:rPr>
              <w:t>03</w:t>
            </w:r>
          </w:p>
          <w:p w:rsidR="00DB1CFD" w:rsidRDefault="00DB1CFD" w:rsidP="00C043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1CFD">
              <w:rPr>
                <w:sz w:val="24"/>
                <w:szCs w:val="24"/>
              </w:rPr>
              <w:t>0</w:t>
            </w:r>
            <w:r w:rsidR="001D56E4">
              <w:rPr>
                <w:sz w:val="24"/>
                <w:szCs w:val="24"/>
              </w:rPr>
              <w:t>3</w:t>
            </w:r>
          </w:p>
          <w:p w:rsidR="00DB1CFD" w:rsidRPr="00B902D4" w:rsidRDefault="001D56E4" w:rsidP="00C043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D56E4">
              <w:rPr>
                <w:sz w:val="24"/>
                <w:szCs w:val="24"/>
              </w:rPr>
              <w:t>13</w:t>
            </w:r>
          </w:p>
        </w:tc>
      </w:tr>
    </w:tbl>
    <w:p w:rsidR="00B902D4" w:rsidRDefault="00B902D4"/>
    <w:sectPr w:rsidR="00B902D4" w:rsidSect="006254A2">
      <w:pgSz w:w="11906" w:h="16838"/>
      <w:pgMar w:top="1135" w:right="1440" w:bottom="1440" w:left="1440" w:header="709" w:footer="709" w:gutter="0"/>
      <w:cols w:space="23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446"/>
    <w:multiLevelType w:val="hybridMultilevel"/>
    <w:tmpl w:val="FFDC29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386D"/>
    <w:multiLevelType w:val="multilevel"/>
    <w:tmpl w:val="BEA2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27649"/>
    <w:multiLevelType w:val="multilevel"/>
    <w:tmpl w:val="2B4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25322"/>
    <w:multiLevelType w:val="multilevel"/>
    <w:tmpl w:val="0A5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F536D"/>
    <w:multiLevelType w:val="multilevel"/>
    <w:tmpl w:val="8A1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45699"/>
    <w:multiLevelType w:val="multilevel"/>
    <w:tmpl w:val="86E2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B4040"/>
    <w:multiLevelType w:val="multilevel"/>
    <w:tmpl w:val="422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3A16"/>
    <w:rsid w:val="000422D7"/>
    <w:rsid w:val="000B3E75"/>
    <w:rsid w:val="001D56E4"/>
    <w:rsid w:val="00380784"/>
    <w:rsid w:val="00491ACC"/>
    <w:rsid w:val="004C3A16"/>
    <w:rsid w:val="004E4922"/>
    <w:rsid w:val="00582E90"/>
    <w:rsid w:val="005B2EB9"/>
    <w:rsid w:val="006254A2"/>
    <w:rsid w:val="00656950"/>
    <w:rsid w:val="006E3268"/>
    <w:rsid w:val="00753A2B"/>
    <w:rsid w:val="00A52323"/>
    <w:rsid w:val="00AD2D69"/>
    <w:rsid w:val="00B902D4"/>
    <w:rsid w:val="00C04300"/>
    <w:rsid w:val="00C47523"/>
    <w:rsid w:val="00C60729"/>
    <w:rsid w:val="00C9337E"/>
    <w:rsid w:val="00D976ED"/>
    <w:rsid w:val="00DB1CFD"/>
    <w:rsid w:val="00D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75"/>
  </w:style>
  <w:style w:type="paragraph" w:styleId="Heading3">
    <w:name w:val="heading 3"/>
    <w:basedOn w:val="Normal"/>
    <w:link w:val="Heading3Char"/>
    <w:uiPriority w:val="9"/>
    <w:qFormat/>
    <w:rsid w:val="00B90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02D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table" w:styleId="TableGrid">
    <w:name w:val="Table Grid"/>
    <w:basedOn w:val="TableNormal"/>
    <w:uiPriority w:val="59"/>
    <w:rsid w:val="00B9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0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9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902D4"/>
    <w:rPr>
      <w:b/>
      <w:bCs/>
    </w:rPr>
  </w:style>
  <w:style w:type="paragraph" w:styleId="ListParagraph">
    <w:name w:val="List Paragraph"/>
    <w:basedOn w:val="Normal"/>
    <w:uiPriority w:val="34"/>
    <w:qFormat/>
    <w:rsid w:val="00DB1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DR.RAKESH</dc:creator>
  <cp:lastModifiedBy>hp</cp:lastModifiedBy>
  <cp:revision>5</cp:revision>
  <cp:lastPrinted>2023-07-11T07:16:00Z</cp:lastPrinted>
  <dcterms:created xsi:type="dcterms:W3CDTF">2023-08-07T06:24:00Z</dcterms:created>
  <dcterms:modified xsi:type="dcterms:W3CDTF">2023-08-07T06:32:00Z</dcterms:modified>
</cp:coreProperties>
</file>